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4A0" w:firstRow="1" w:lastRow="0" w:firstColumn="1" w:lastColumn="0" w:noHBand="0" w:noVBand="1"/>
      </w:tblPr>
      <w:tblGrid>
        <w:gridCol w:w="3540"/>
        <w:gridCol w:w="2160"/>
        <w:gridCol w:w="3391"/>
      </w:tblGrid>
      <w:tr w:rsidR="007012D8" w:rsidRPr="007012D8" w14:paraId="3D0EEE01" w14:textId="77777777" w:rsidTr="007012D8">
        <w:trPr>
          <w:trHeight w:val="1130"/>
        </w:trPr>
        <w:tc>
          <w:tcPr>
            <w:tcW w:w="3540" w:type="dxa"/>
          </w:tcPr>
          <w:p w14:paraId="29FE6575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Чă</w:t>
            </w:r>
            <w:proofErr w:type="gramStart"/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Республики</w:t>
            </w:r>
          </w:p>
          <w:p w14:paraId="1F87143F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хула</w:t>
            </w:r>
          </w:p>
          <w:p w14:paraId="1C206717" w14:textId="77777777" w:rsidR="007012D8" w:rsidRPr="007012D8" w:rsidRDefault="007012D8" w:rsidP="007012D8">
            <w:pPr>
              <w:tabs>
                <w:tab w:val="center" w:pos="1662"/>
                <w:tab w:val="right" w:pos="3324"/>
              </w:tabs>
              <w:overflowPunct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221FABA8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091EC1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  <w:hideMark/>
          </w:tcPr>
          <w:p w14:paraId="5CED99F8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2D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CB078B8" wp14:editId="591407E7">
                  <wp:extent cx="588645" cy="80327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14:paraId="2238A05A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Чувашская Республика</w:t>
            </w:r>
          </w:p>
          <w:p w14:paraId="716C6DB1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</w:t>
            </w:r>
          </w:p>
          <w:p w14:paraId="67B906B3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 Чебоксары</w:t>
            </w:r>
          </w:p>
          <w:p w14:paraId="4042F458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A49C59" w14:textId="77777777" w:rsidR="007012D8" w:rsidRPr="007012D8" w:rsidRDefault="007012D8" w:rsidP="007012D8">
            <w:pPr>
              <w:overflowPunct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2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14:paraId="00CD76E1" w14:textId="77777777" w:rsidR="007012D8" w:rsidRPr="007012D8" w:rsidRDefault="007012D8" w:rsidP="007012D8">
      <w:pPr>
        <w:overflowPunct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565966" w14:textId="4F76EBDD" w:rsidR="007012D8" w:rsidRPr="007012D8" w:rsidRDefault="007012D8" w:rsidP="007012D8">
      <w:pPr>
        <w:tabs>
          <w:tab w:val="center" w:pos="4677"/>
          <w:tab w:val="left" w:pos="6270"/>
        </w:tabs>
        <w:overflowPunct w:val="0"/>
        <w:jc w:val="center"/>
        <w:rPr>
          <w:rFonts w:ascii="Times New Roman" w:hAnsi="Times New Roman" w:cs="Times New Roman"/>
        </w:rPr>
      </w:pPr>
      <w:r w:rsidRPr="007012D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7012D8">
        <w:rPr>
          <w:rFonts w:ascii="Times New Roman" w:hAnsi="Times New Roman" w:cs="Times New Roman"/>
          <w:bCs/>
          <w:sz w:val="28"/>
          <w:szCs w:val="28"/>
        </w:rPr>
        <w:t xml:space="preserve">.02.2025  № </w:t>
      </w:r>
      <w:r>
        <w:rPr>
          <w:rFonts w:ascii="Times New Roman" w:hAnsi="Times New Roman" w:cs="Times New Roman"/>
          <w:bCs/>
          <w:sz w:val="28"/>
          <w:szCs w:val="28"/>
        </w:rPr>
        <w:t>398</w:t>
      </w:r>
      <w:bookmarkStart w:id="0" w:name="_GoBack"/>
      <w:bookmarkEnd w:id="0"/>
    </w:p>
    <w:p w14:paraId="29E3D75C" w14:textId="77777777" w:rsidR="009E6ACA" w:rsidRDefault="009E6ACA" w:rsidP="007E514F">
      <w:pPr>
        <w:shd w:val="clear" w:color="auto" w:fill="FFFFFF"/>
        <w:spacing w:line="288" w:lineRule="atLeast"/>
        <w:ind w:right="4252"/>
        <w:jc w:val="both"/>
        <w:textAlignment w:val="baseline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</w:p>
    <w:p w14:paraId="120E4229" w14:textId="66E60C6E" w:rsidR="0016396C" w:rsidRPr="0016396C" w:rsidRDefault="0016396C" w:rsidP="007E514F">
      <w:pPr>
        <w:shd w:val="clear" w:color="auto" w:fill="FFFFFF"/>
        <w:spacing w:line="288" w:lineRule="atLeast"/>
        <w:ind w:right="4252"/>
        <w:jc w:val="both"/>
        <w:textAlignment w:val="baseline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16396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Об утверждении Плана основных мероприятий города Чебоксары в</w:t>
      </w:r>
      <w:r w:rsidR="009E6ACA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 </w:t>
      </w:r>
      <w:r w:rsidRPr="0016396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</w:t>
      </w: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2</w:t>
      </w:r>
      <w:r w:rsidR="007F52EB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5</w:t>
      </w:r>
      <w:r w:rsidRPr="0016396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год</w:t>
      </w:r>
    </w:p>
    <w:p w14:paraId="61146793" w14:textId="77777777" w:rsidR="005F7902" w:rsidRDefault="005F7902" w:rsidP="005F7902"/>
    <w:p w14:paraId="2277BA58" w14:textId="77777777" w:rsidR="009E6ACA" w:rsidRDefault="009E6ACA" w:rsidP="005F7902"/>
    <w:p w14:paraId="6DE8E05A" w14:textId="0B72FFDD" w:rsidR="00FF0A79" w:rsidRPr="00FF0A79" w:rsidRDefault="005F7902" w:rsidP="00FA758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</w:t>
      </w:r>
      <w:r w:rsidRPr="00C00B7E">
        <w:rPr>
          <w:rFonts w:ascii="Times New Roman" w:hAnsi="Times New Roman" w:cs="Times New Roman"/>
          <w:spacing w:val="2"/>
          <w:sz w:val="28"/>
          <w:szCs w:val="28"/>
        </w:rPr>
        <w:t>с</w:t>
      </w:r>
      <w:r w:rsidR="00B707C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hyperlink r:id="rId9" w:history="1"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Федеральным законом от 12.02.1998 </w:t>
        </w:r>
        <w:r w:rsidR="00E47C22">
          <w:rPr>
            <w:rFonts w:ascii="Times New Roman" w:hAnsi="Times New Roman" w:cs="Times New Roman"/>
            <w:spacing w:val="2"/>
            <w:sz w:val="28"/>
            <w:szCs w:val="28"/>
          </w:rPr>
          <w:t>№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 28-ФЗ </w:t>
        </w:r>
        <w:r w:rsidR="00E47C22">
          <w:rPr>
            <w:rFonts w:ascii="Times New Roman" w:hAnsi="Times New Roman" w:cs="Times New Roman"/>
            <w:spacing w:val="2"/>
            <w:sz w:val="28"/>
            <w:szCs w:val="28"/>
          </w:rPr>
          <w:t>«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О</w:t>
        </w:r>
        <w:r w:rsidR="009E6ACA">
          <w:rPr>
            <w:rFonts w:ascii="Times New Roman" w:hAnsi="Times New Roman" w:cs="Times New Roman"/>
            <w:spacing w:val="2"/>
            <w:sz w:val="28"/>
            <w:szCs w:val="28"/>
          </w:rPr>
          <w:t> 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гражданской обороне</w:t>
        </w:r>
      </w:hyperlink>
      <w:r w:rsidR="00E47C22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B707C3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hyperlink r:id="rId10" w:history="1"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Федеральным законом от 21.12.1994 </w:t>
        </w:r>
        <w:r w:rsidR="00E47C22">
          <w:rPr>
            <w:rFonts w:ascii="Times New Roman" w:hAnsi="Times New Roman" w:cs="Times New Roman"/>
            <w:spacing w:val="2"/>
            <w:sz w:val="28"/>
            <w:szCs w:val="28"/>
          </w:rPr>
          <w:t>№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 68-ФЗ </w:t>
        </w:r>
        <w:r w:rsidR="00E47C22">
          <w:rPr>
            <w:rFonts w:ascii="Times New Roman" w:hAnsi="Times New Roman" w:cs="Times New Roman"/>
            <w:spacing w:val="2"/>
            <w:sz w:val="28"/>
            <w:szCs w:val="28"/>
          </w:rPr>
          <w:t>«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О</w:t>
        </w:r>
        <w:r w:rsidR="009E6ACA">
          <w:rPr>
            <w:rFonts w:ascii="Times New Roman" w:hAnsi="Times New Roman" w:cs="Times New Roman"/>
            <w:spacing w:val="2"/>
            <w:sz w:val="28"/>
            <w:szCs w:val="28"/>
          </w:rPr>
          <w:t> 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защите населения и территорий от чрезвычайных ситуаций природного и техногенного характера</w:t>
        </w:r>
      </w:hyperlink>
      <w:r w:rsidR="00E47C22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B707C3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hyperlink r:id="rId11" w:history="1"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постановлением Кабинета Министров Чувашской Республики от 27.07.2010 </w:t>
        </w:r>
        <w:r w:rsidR="00E47C22">
          <w:rPr>
            <w:rFonts w:ascii="Times New Roman" w:hAnsi="Times New Roman" w:cs="Times New Roman"/>
            <w:spacing w:val="2"/>
            <w:sz w:val="28"/>
            <w:szCs w:val="28"/>
          </w:rPr>
          <w:t>№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 238 </w:t>
        </w:r>
        <w:r w:rsidR="00E47C22">
          <w:rPr>
            <w:rFonts w:ascii="Times New Roman" w:hAnsi="Times New Roman" w:cs="Times New Roman"/>
            <w:spacing w:val="2"/>
            <w:sz w:val="28"/>
            <w:szCs w:val="28"/>
          </w:rPr>
          <w:t>«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Об утверждении Положения о</w:t>
        </w:r>
        <w:r w:rsidR="009E6ACA">
          <w:rPr>
            <w:rFonts w:ascii="Times New Roman" w:hAnsi="Times New Roman" w:cs="Times New Roman"/>
            <w:spacing w:val="2"/>
            <w:sz w:val="28"/>
            <w:szCs w:val="28"/>
            <w:lang w:val="en-US"/>
          </w:rPr>
          <w:t> 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планировании мероприятий по гражданской обороне на территории Чувашской Республики</w:t>
        </w:r>
      </w:hyperlink>
      <w:r w:rsidR="00E47C22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B707C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00B7E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B707C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hyperlink r:id="rId12" w:history="1"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распоряжением Кабинета Министров Чувашской Республики </w:t>
        </w:r>
        <w:r w:rsidRPr="00901EAE">
          <w:rPr>
            <w:rFonts w:ascii="Times New Roman" w:hAnsi="Times New Roman" w:cs="Times New Roman"/>
            <w:spacing w:val="2"/>
            <w:sz w:val="28"/>
            <w:szCs w:val="28"/>
          </w:rPr>
          <w:t>от 2</w:t>
        </w:r>
        <w:r w:rsidR="0043382D">
          <w:rPr>
            <w:rFonts w:ascii="Times New Roman" w:hAnsi="Times New Roman" w:cs="Times New Roman"/>
            <w:spacing w:val="2"/>
            <w:sz w:val="28"/>
            <w:szCs w:val="28"/>
          </w:rPr>
          <w:t>7</w:t>
        </w:r>
        <w:r w:rsidRPr="00901EAE">
          <w:rPr>
            <w:rFonts w:ascii="Times New Roman" w:hAnsi="Times New Roman" w:cs="Times New Roman"/>
            <w:spacing w:val="2"/>
            <w:sz w:val="28"/>
            <w:szCs w:val="28"/>
          </w:rPr>
          <w:t>.</w:t>
        </w:r>
        <w:r w:rsidR="00901EAE" w:rsidRPr="00901EAE">
          <w:rPr>
            <w:rFonts w:ascii="Times New Roman" w:hAnsi="Times New Roman" w:cs="Times New Roman"/>
            <w:spacing w:val="2"/>
            <w:sz w:val="28"/>
            <w:szCs w:val="28"/>
          </w:rPr>
          <w:t>1</w:t>
        </w:r>
        <w:r w:rsidR="0043382D">
          <w:rPr>
            <w:rFonts w:ascii="Times New Roman" w:hAnsi="Times New Roman" w:cs="Times New Roman"/>
            <w:spacing w:val="2"/>
            <w:sz w:val="28"/>
            <w:szCs w:val="28"/>
          </w:rPr>
          <w:t>2</w:t>
        </w:r>
        <w:r w:rsidRPr="00901EAE">
          <w:rPr>
            <w:rFonts w:ascii="Times New Roman" w:hAnsi="Times New Roman" w:cs="Times New Roman"/>
            <w:spacing w:val="2"/>
            <w:sz w:val="28"/>
            <w:szCs w:val="28"/>
          </w:rPr>
          <w:t>.20</w:t>
        </w:r>
        <w:r w:rsidR="00901EAE" w:rsidRPr="00901EAE">
          <w:rPr>
            <w:rFonts w:ascii="Times New Roman" w:hAnsi="Times New Roman" w:cs="Times New Roman"/>
            <w:spacing w:val="2"/>
            <w:sz w:val="28"/>
            <w:szCs w:val="28"/>
          </w:rPr>
          <w:t>2</w:t>
        </w:r>
        <w:r w:rsidR="0043382D">
          <w:rPr>
            <w:rFonts w:ascii="Times New Roman" w:hAnsi="Times New Roman" w:cs="Times New Roman"/>
            <w:spacing w:val="2"/>
            <w:sz w:val="28"/>
            <w:szCs w:val="28"/>
          </w:rPr>
          <w:t>4</w:t>
        </w:r>
        <w:r w:rsidRPr="00901EAE"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="00E47C22" w:rsidRPr="00901EAE">
          <w:rPr>
            <w:rFonts w:ascii="Times New Roman" w:hAnsi="Times New Roman" w:cs="Times New Roman"/>
            <w:spacing w:val="2"/>
            <w:sz w:val="28"/>
            <w:szCs w:val="28"/>
          </w:rPr>
          <w:t>№</w:t>
        </w:r>
        <w:r w:rsidRPr="00901EAE"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="0043382D">
          <w:rPr>
            <w:rFonts w:ascii="Times New Roman" w:hAnsi="Times New Roman" w:cs="Times New Roman"/>
            <w:spacing w:val="2"/>
            <w:sz w:val="28"/>
            <w:szCs w:val="28"/>
          </w:rPr>
          <w:t>1439</w:t>
        </w:r>
        <w:r w:rsidRPr="00901EAE">
          <w:rPr>
            <w:rFonts w:ascii="Times New Roman" w:hAnsi="Times New Roman" w:cs="Times New Roman"/>
            <w:spacing w:val="2"/>
            <w:sz w:val="28"/>
            <w:szCs w:val="28"/>
          </w:rPr>
          <w:t>-р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="00E47C22">
          <w:rPr>
            <w:rFonts w:ascii="Times New Roman" w:hAnsi="Times New Roman" w:cs="Times New Roman"/>
            <w:spacing w:val="2"/>
            <w:sz w:val="28"/>
            <w:szCs w:val="28"/>
          </w:rPr>
          <w:t>«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Об утверждении</w:t>
        </w:r>
        <w:proofErr w:type="gramEnd"/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="00BB5C51">
          <w:rPr>
            <w:rFonts w:ascii="Times New Roman" w:hAnsi="Times New Roman" w:cs="Times New Roman"/>
            <w:spacing w:val="2"/>
            <w:sz w:val="28"/>
            <w:szCs w:val="28"/>
          </w:rPr>
          <w:t>П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лана </w:t>
        </w:r>
        <w:proofErr w:type="gramStart"/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основных</w:t>
        </w:r>
        <w:proofErr w:type="gramEnd"/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 xml:space="preserve"> мероприятий Чувашской Республики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</w:t>
        </w:r>
        <w:r w:rsidR="009E6ACA">
          <w:rPr>
            <w:rFonts w:ascii="Times New Roman" w:hAnsi="Times New Roman" w:cs="Times New Roman"/>
            <w:spacing w:val="2"/>
            <w:sz w:val="28"/>
            <w:szCs w:val="28"/>
            <w:lang w:val="en-US"/>
          </w:rPr>
          <w:t> 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20</w:t>
        </w:r>
        <w:r w:rsidR="00E47C22">
          <w:rPr>
            <w:rFonts w:ascii="Times New Roman" w:hAnsi="Times New Roman" w:cs="Times New Roman"/>
            <w:spacing w:val="2"/>
            <w:sz w:val="28"/>
            <w:szCs w:val="28"/>
          </w:rPr>
          <w:t>2</w:t>
        </w:r>
        <w:r w:rsidR="0043382D">
          <w:rPr>
            <w:rFonts w:ascii="Times New Roman" w:hAnsi="Times New Roman" w:cs="Times New Roman"/>
            <w:spacing w:val="2"/>
            <w:sz w:val="28"/>
            <w:szCs w:val="28"/>
          </w:rPr>
          <w:t>5</w:t>
        </w:r>
        <w:r w:rsidR="009E6ACA">
          <w:rPr>
            <w:rFonts w:ascii="Times New Roman" w:hAnsi="Times New Roman" w:cs="Times New Roman"/>
            <w:spacing w:val="2"/>
            <w:sz w:val="28"/>
            <w:szCs w:val="28"/>
            <w:lang w:val="en-US"/>
          </w:rPr>
          <w:t> </w:t>
        </w:r>
        <w:r w:rsidRPr="00C00B7E">
          <w:rPr>
            <w:rFonts w:ascii="Times New Roman" w:hAnsi="Times New Roman" w:cs="Times New Roman"/>
            <w:spacing w:val="2"/>
            <w:sz w:val="28"/>
            <w:szCs w:val="28"/>
          </w:rPr>
          <w:t>год</w:t>
        </w:r>
      </w:hyperlink>
      <w:r w:rsidR="00E47C22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9E6ACA">
        <w:rPr>
          <w:rFonts w:ascii="Times New Roman" w:eastAsiaTheme="minorEastAsia" w:hAnsi="Times New Roman" w:cs="Times New Roman" w:hint="eastAsia"/>
          <w:spacing w:val="2"/>
          <w:sz w:val="28"/>
          <w:szCs w:val="28"/>
          <w:lang w:eastAsia="ko-KR"/>
        </w:rPr>
        <w:t xml:space="preserve"> </w:t>
      </w:r>
      <w:r w:rsidR="00FF0A79" w:rsidRPr="00FF0A7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города Чебоксары </w:t>
      </w:r>
      <w:proofErr w:type="gramStart"/>
      <w:r w:rsidR="00FF0A79" w:rsidRPr="00FF0A7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FF0A79" w:rsidRPr="00FF0A79"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я е т:</w:t>
      </w:r>
    </w:p>
    <w:p w14:paraId="642D9EC7" w14:textId="5E67ED4D" w:rsidR="005F7902" w:rsidRPr="005F7902" w:rsidRDefault="005F7902" w:rsidP="00FA7583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5F7902">
        <w:rPr>
          <w:rFonts w:ascii="Times New Roman" w:hAnsi="Times New Roman" w:cs="Times New Roman"/>
          <w:spacing w:val="2"/>
          <w:sz w:val="28"/>
          <w:szCs w:val="28"/>
        </w:rPr>
        <w:t>1.</w:t>
      </w:r>
      <w:r w:rsidR="009E6ACA">
        <w:rPr>
          <w:rFonts w:ascii="Times New Roman" w:hAnsi="Times New Roman" w:cs="Times New Roman"/>
          <w:spacing w:val="2"/>
          <w:sz w:val="28"/>
          <w:szCs w:val="28"/>
        </w:rPr>
        <w:t> 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Утвердить </w:t>
      </w:r>
      <w:r w:rsidR="00BB5C51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>лан основных мероприятий города Чебоксары в</w:t>
      </w:r>
      <w:r w:rsidR="009E6ACA">
        <w:rPr>
          <w:rFonts w:ascii="Times New Roman" w:hAnsi="Times New Roman" w:cs="Times New Roman"/>
          <w:spacing w:val="2"/>
          <w:sz w:val="28"/>
          <w:szCs w:val="28"/>
          <w:lang w:val="en-US"/>
        </w:rPr>
        <w:t> 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>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</w:t>
      </w:r>
      <w:r w:rsidR="00952796"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43382D">
        <w:rPr>
          <w:rFonts w:ascii="Times New Roman" w:hAnsi="Times New Roman" w:cs="Times New Roman"/>
          <w:spacing w:val="2"/>
          <w:sz w:val="28"/>
          <w:szCs w:val="28"/>
        </w:rPr>
        <w:t>5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 год (далее </w:t>
      </w:r>
      <w:r w:rsidR="009E6ACA">
        <w:rPr>
          <w:rFonts w:ascii="Times New Roman" w:eastAsiaTheme="minorEastAsia" w:hAnsi="Times New Roman" w:cs="Times New Roman" w:hint="eastAsia"/>
          <w:spacing w:val="2"/>
          <w:sz w:val="28"/>
          <w:szCs w:val="28"/>
          <w:lang w:eastAsia="ko-KR"/>
        </w:rPr>
        <w:t>-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 План) согласно приложению</w:t>
      </w:r>
      <w:r w:rsidR="0043382D">
        <w:rPr>
          <w:rFonts w:ascii="Times New Roman" w:hAnsi="Times New Roman" w:cs="Times New Roman"/>
          <w:spacing w:val="2"/>
          <w:sz w:val="28"/>
          <w:szCs w:val="28"/>
        </w:rPr>
        <w:t xml:space="preserve"> к настоящему постановлению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453136C6" w14:textId="3324E93A" w:rsidR="005F7902" w:rsidRPr="005F7902" w:rsidRDefault="005F7902" w:rsidP="00FA7583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5F7902">
        <w:rPr>
          <w:rFonts w:ascii="Times New Roman" w:hAnsi="Times New Roman" w:cs="Times New Roman"/>
          <w:spacing w:val="2"/>
          <w:sz w:val="28"/>
          <w:szCs w:val="28"/>
        </w:rPr>
        <w:t>2.</w:t>
      </w:r>
      <w:r w:rsidR="009E6ACA">
        <w:rPr>
          <w:rFonts w:ascii="Times New Roman" w:hAnsi="Times New Roman" w:cs="Times New Roman"/>
          <w:spacing w:val="2"/>
          <w:sz w:val="28"/>
          <w:szCs w:val="28"/>
        </w:rPr>
        <w:t> </w:t>
      </w:r>
      <w:proofErr w:type="gramStart"/>
      <w:r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Начальникам штабов гражданской обороны (района категорированного города) МКУ </w:t>
      </w:r>
      <w:r w:rsidR="00952796">
        <w:rPr>
          <w:rFonts w:ascii="Times New Roman" w:hAnsi="Times New Roman" w:cs="Times New Roman"/>
          <w:spacing w:val="2"/>
          <w:sz w:val="28"/>
          <w:szCs w:val="28"/>
        </w:rPr>
        <w:t>«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>Управление по делам ГО и ЧС г.</w:t>
      </w:r>
      <w:r w:rsidR="009E6ACA">
        <w:rPr>
          <w:rFonts w:ascii="Times New Roman" w:hAnsi="Times New Roman" w:cs="Times New Roman"/>
          <w:spacing w:val="2"/>
          <w:sz w:val="28"/>
          <w:szCs w:val="28"/>
          <w:lang w:val="en-US"/>
        </w:rPr>
        <w:t> 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>Чебоксары</w:t>
      </w:r>
      <w:r w:rsidR="00952796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43382D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начальникам спасательных служб гражданской обороны 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lastRenderedPageBreak/>
        <w:t>города</w:t>
      </w:r>
      <w:r w:rsidR="0043382D">
        <w:rPr>
          <w:rFonts w:ascii="Times New Roman" w:hAnsi="Times New Roman" w:cs="Times New Roman"/>
          <w:spacing w:val="2"/>
          <w:sz w:val="28"/>
          <w:szCs w:val="28"/>
        </w:rPr>
        <w:t xml:space="preserve"> Чебоксары и организациям, расположенным на территории города Чебоксары,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26FC4">
        <w:rPr>
          <w:rFonts w:ascii="Times New Roman" w:hAnsi="Times New Roman" w:cs="Times New Roman"/>
          <w:spacing w:val="2"/>
          <w:sz w:val="28"/>
          <w:szCs w:val="28"/>
        </w:rPr>
        <w:t>в течени</w:t>
      </w:r>
      <w:r w:rsidR="009E6ACA">
        <w:rPr>
          <w:rFonts w:ascii="Times New Roman" w:eastAsiaTheme="minorEastAsia" w:hAnsi="Times New Roman" w:cs="Times New Roman"/>
          <w:spacing w:val="2"/>
          <w:sz w:val="28"/>
          <w:szCs w:val="28"/>
          <w:lang w:eastAsia="ko-KR"/>
        </w:rPr>
        <w:t>е</w:t>
      </w:r>
      <w:r w:rsidR="00926FC4">
        <w:rPr>
          <w:rFonts w:ascii="Times New Roman" w:hAnsi="Times New Roman" w:cs="Times New Roman"/>
          <w:spacing w:val="2"/>
          <w:sz w:val="28"/>
          <w:szCs w:val="28"/>
        </w:rPr>
        <w:t xml:space="preserve"> 14 дней после вступления в силу настоящего постановления</w:t>
      </w:r>
      <w:r w:rsidRPr="00BB5C5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>разработать планы мероприятий в области гражданской обороны и чрезвычайных ситуаций на 20</w:t>
      </w:r>
      <w:r w:rsidR="00C57A06">
        <w:rPr>
          <w:rFonts w:ascii="Times New Roman" w:hAnsi="Times New Roman" w:cs="Times New Roman"/>
          <w:spacing w:val="2"/>
          <w:sz w:val="28"/>
          <w:szCs w:val="28"/>
        </w:rPr>
        <w:t>2</w:t>
      </w:r>
      <w:r w:rsidR="0043382D">
        <w:rPr>
          <w:rFonts w:ascii="Times New Roman" w:hAnsi="Times New Roman" w:cs="Times New Roman"/>
          <w:spacing w:val="2"/>
          <w:sz w:val="28"/>
          <w:szCs w:val="28"/>
        </w:rPr>
        <w:t>5</w:t>
      </w:r>
      <w:r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 год в соответствии с Планом.</w:t>
      </w:r>
      <w:proofErr w:type="gramEnd"/>
    </w:p>
    <w:p w14:paraId="5D18596A" w14:textId="47A2BC6A" w:rsidR="005F7902" w:rsidRPr="005F7902" w:rsidRDefault="009E6ACA" w:rsidP="00FA7583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5F7902" w:rsidRPr="005F7902">
        <w:rPr>
          <w:rFonts w:ascii="Times New Roman" w:hAnsi="Times New Roman" w:cs="Times New Roman"/>
          <w:spacing w:val="2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0A2B2DE6" w14:textId="0F9C1DED" w:rsidR="005F7902" w:rsidRPr="005F7902" w:rsidRDefault="009E6ACA" w:rsidP="00FA7583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5F7902" w:rsidRPr="005F7902">
        <w:rPr>
          <w:rFonts w:ascii="Times New Roman" w:hAnsi="Times New Roman" w:cs="Times New Roman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spacing w:val="2"/>
          <w:sz w:val="28"/>
          <w:szCs w:val="28"/>
        </w:rPr>
        <w:t> </w:t>
      </w:r>
      <w:proofErr w:type="gramStart"/>
      <w:r w:rsidR="005F7902" w:rsidRPr="005F7902"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="005F7902" w:rsidRPr="005F7902">
        <w:rPr>
          <w:rFonts w:ascii="Times New Roman" w:hAnsi="Times New Roman" w:cs="Times New Roman"/>
          <w:spacing w:val="2"/>
          <w:sz w:val="28"/>
          <w:szCs w:val="28"/>
        </w:rPr>
        <w:t xml:space="preserve"> исполнением настоя</w:t>
      </w:r>
      <w:r>
        <w:rPr>
          <w:rFonts w:ascii="Times New Roman" w:hAnsi="Times New Roman" w:cs="Times New Roman"/>
          <w:spacing w:val="2"/>
          <w:sz w:val="28"/>
          <w:szCs w:val="28"/>
        </w:rPr>
        <w:t>щего постановления возложить на </w:t>
      </w:r>
      <w:r w:rsidR="005F7902" w:rsidRPr="005F7902">
        <w:rPr>
          <w:rFonts w:ascii="Times New Roman" w:hAnsi="Times New Roman" w:cs="Times New Roman"/>
          <w:spacing w:val="2"/>
          <w:sz w:val="28"/>
          <w:szCs w:val="28"/>
        </w:rPr>
        <w:t>заместителя главы администрации города Чебоксары по вопросам ЖКХ.</w:t>
      </w:r>
    </w:p>
    <w:p w14:paraId="2F5B4685" w14:textId="77777777" w:rsidR="005F7902" w:rsidRDefault="005F7902" w:rsidP="005F79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AD2A8A" w14:textId="77777777" w:rsidR="005F7902" w:rsidRPr="00B678E7" w:rsidRDefault="005F7902" w:rsidP="005F790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45E240" w14:textId="0A2BD682" w:rsidR="005F7902" w:rsidRDefault="005F7902" w:rsidP="005F7902">
      <w:pPr>
        <w:jc w:val="both"/>
        <w:rPr>
          <w:rFonts w:ascii="Times New Roman" w:hAnsi="Times New Roman" w:cs="Times New Roman"/>
          <w:sz w:val="28"/>
          <w:szCs w:val="28"/>
        </w:rPr>
      </w:pPr>
      <w:r w:rsidRPr="00B678E7">
        <w:rPr>
          <w:rFonts w:ascii="Times New Roman" w:hAnsi="Times New Roman" w:cs="Times New Roman"/>
          <w:sz w:val="28"/>
          <w:szCs w:val="28"/>
        </w:rPr>
        <w:t xml:space="preserve">Глава города Чебоксары </w:t>
      </w:r>
      <w:r w:rsidRPr="00B678E7">
        <w:rPr>
          <w:rFonts w:ascii="Times New Roman" w:hAnsi="Times New Roman" w:cs="Times New Roman"/>
          <w:sz w:val="28"/>
          <w:szCs w:val="28"/>
        </w:rPr>
        <w:tab/>
      </w:r>
      <w:r w:rsidRPr="00B678E7">
        <w:rPr>
          <w:rFonts w:ascii="Times New Roman" w:hAnsi="Times New Roman" w:cs="Times New Roman"/>
          <w:sz w:val="28"/>
          <w:szCs w:val="28"/>
        </w:rPr>
        <w:tab/>
      </w:r>
      <w:r w:rsidRPr="00B678E7">
        <w:rPr>
          <w:rFonts w:ascii="Times New Roman" w:hAnsi="Times New Roman" w:cs="Times New Roman"/>
          <w:sz w:val="28"/>
          <w:szCs w:val="28"/>
        </w:rPr>
        <w:tab/>
      </w:r>
      <w:r w:rsidRPr="00B678E7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3382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678E7">
        <w:rPr>
          <w:rFonts w:ascii="Times New Roman" w:hAnsi="Times New Roman" w:cs="Times New Roman"/>
          <w:sz w:val="28"/>
          <w:szCs w:val="28"/>
        </w:rPr>
        <w:t xml:space="preserve">  </w:t>
      </w:r>
      <w:r w:rsidR="0043382D" w:rsidRPr="0043382D">
        <w:rPr>
          <w:rFonts w:ascii="Times New Roman" w:hAnsi="Times New Roman" w:cs="Times New Roman"/>
          <w:sz w:val="28"/>
          <w:szCs w:val="28"/>
        </w:rPr>
        <w:t>В.А. Доброхотов</w:t>
      </w:r>
    </w:p>
    <w:sectPr w:rsidR="005F7902" w:rsidSect="007F52EB">
      <w:footerReference w:type="defaul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57CA8" w14:textId="77777777" w:rsidR="009E6ACA" w:rsidRDefault="009E6ACA" w:rsidP="009E6ACA">
      <w:r>
        <w:separator/>
      </w:r>
    </w:p>
  </w:endnote>
  <w:endnote w:type="continuationSeparator" w:id="0">
    <w:p w14:paraId="705F5FF6" w14:textId="77777777" w:rsidR="009E6ACA" w:rsidRDefault="009E6ACA" w:rsidP="009E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6EB3B" w14:textId="6625A556" w:rsidR="009E6ACA" w:rsidRPr="009E6ACA" w:rsidRDefault="009E6ACA" w:rsidP="009E6ACA">
    <w:pPr>
      <w:pStyle w:val="ad"/>
      <w:jc w:val="right"/>
      <w:rPr>
        <w:sz w:val="16"/>
        <w:szCs w:val="16"/>
      </w:rPr>
    </w:pPr>
    <w:r>
      <w:rPr>
        <w:sz w:val="16"/>
        <w:szCs w:val="16"/>
      </w:rPr>
      <w:t>047-2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6D9FC" w14:textId="77777777" w:rsidR="009E6ACA" w:rsidRDefault="009E6ACA" w:rsidP="009E6ACA">
      <w:r>
        <w:separator/>
      </w:r>
    </w:p>
  </w:footnote>
  <w:footnote w:type="continuationSeparator" w:id="0">
    <w:p w14:paraId="53C08029" w14:textId="77777777" w:rsidR="009E6ACA" w:rsidRDefault="009E6ACA" w:rsidP="009E6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C7BA7"/>
    <w:multiLevelType w:val="multilevel"/>
    <w:tmpl w:val="2CA07E9C"/>
    <w:lvl w:ilvl="0">
      <w:start w:val="1"/>
      <w:numFmt w:val="decimal"/>
      <w:lvlText w:val="%1."/>
      <w:lvlJc w:val="left"/>
      <w:pPr>
        <w:ind w:left="2261" w:hanging="14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  <w:color w:val="auto"/>
      </w:rPr>
    </w:lvl>
  </w:abstractNum>
  <w:abstractNum w:abstractNumId="1">
    <w:nsid w:val="18ED7F81"/>
    <w:multiLevelType w:val="hybridMultilevel"/>
    <w:tmpl w:val="0DBA1430"/>
    <w:lvl w:ilvl="0" w:tplc="DDCC6696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22D"/>
    <w:rsid w:val="000E3C99"/>
    <w:rsid w:val="000F1D5D"/>
    <w:rsid w:val="0016396C"/>
    <w:rsid w:val="001B46EE"/>
    <w:rsid w:val="00252877"/>
    <w:rsid w:val="00264B1F"/>
    <w:rsid w:val="002C0D3E"/>
    <w:rsid w:val="00324B28"/>
    <w:rsid w:val="003A24E2"/>
    <w:rsid w:val="003F5040"/>
    <w:rsid w:val="0043382D"/>
    <w:rsid w:val="004A4F2E"/>
    <w:rsid w:val="005169FE"/>
    <w:rsid w:val="00581A64"/>
    <w:rsid w:val="00595023"/>
    <w:rsid w:val="005F7902"/>
    <w:rsid w:val="006C322D"/>
    <w:rsid w:val="007012D8"/>
    <w:rsid w:val="007E514F"/>
    <w:rsid w:val="007F52EB"/>
    <w:rsid w:val="008366D4"/>
    <w:rsid w:val="00884B30"/>
    <w:rsid w:val="00901EAE"/>
    <w:rsid w:val="00926FC4"/>
    <w:rsid w:val="00952796"/>
    <w:rsid w:val="009A7267"/>
    <w:rsid w:val="009E6ACA"/>
    <w:rsid w:val="00A17CCC"/>
    <w:rsid w:val="00AD3BC5"/>
    <w:rsid w:val="00B27E53"/>
    <w:rsid w:val="00B52D32"/>
    <w:rsid w:val="00B64EA9"/>
    <w:rsid w:val="00B707C3"/>
    <w:rsid w:val="00B83D9F"/>
    <w:rsid w:val="00BB5C51"/>
    <w:rsid w:val="00C00B7E"/>
    <w:rsid w:val="00C07F5B"/>
    <w:rsid w:val="00C57A06"/>
    <w:rsid w:val="00C628B8"/>
    <w:rsid w:val="00CA5129"/>
    <w:rsid w:val="00CC4F68"/>
    <w:rsid w:val="00CD5854"/>
    <w:rsid w:val="00DA44A6"/>
    <w:rsid w:val="00DA5C46"/>
    <w:rsid w:val="00E47C22"/>
    <w:rsid w:val="00EE00F1"/>
    <w:rsid w:val="00F15566"/>
    <w:rsid w:val="00F306FD"/>
    <w:rsid w:val="00FA7583"/>
    <w:rsid w:val="00FF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BA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902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18"/>
      <w:szCs w:val="18"/>
    </w:rPr>
  </w:style>
  <w:style w:type="table" w:styleId="a4">
    <w:name w:val="Table Grid"/>
    <w:basedOn w:val="a1"/>
    <w:uiPriority w:val="99"/>
    <w:rsid w:val="00CC4F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2C0D3E"/>
    <w:pPr>
      <w:widowControl/>
      <w:autoSpaceDE/>
      <w:autoSpaceDN/>
      <w:adjustRightInd/>
      <w:ind w:right="4056"/>
      <w:jc w:val="both"/>
    </w:pPr>
    <w:rPr>
      <w:rFonts w:ascii="Times New Roman" w:hAnsi="Times New Roman" w:cs="Times New Roman"/>
      <w:sz w:val="28"/>
      <w:szCs w:val="26"/>
    </w:rPr>
  </w:style>
  <w:style w:type="character" w:customStyle="1" w:styleId="a6">
    <w:name w:val="Основной текст Знак"/>
    <w:basedOn w:val="a0"/>
    <w:link w:val="a5"/>
    <w:uiPriority w:val="99"/>
    <w:rsid w:val="002C0D3E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a7">
    <w:name w:val="List Paragraph"/>
    <w:basedOn w:val="a"/>
    <w:uiPriority w:val="34"/>
    <w:qFormat/>
    <w:rsid w:val="002C0D3E"/>
    <w:pPr>
      <w:ind w:left="720"/>
      <w:contextualSpacing/>
    </w:pPr>
    <w:rPr>
      <w:rFonts w:ascii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A4F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4F2E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B707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9E6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6ACA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E6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6ACA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902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18"/>
      <w:szCs w:val="18"/>
    </w:rPr>
  </w:style>
  <w:style w:type="table" w:styleId="a4">
    <w:name w:val="Table Grid"/>
    <w:basedOn w:val="a1"/>
    <w:uiPriority w:val="99"/>
    <w:rsid w:val="00CC4F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2C0D3E"/>
    <w:pPr>
      <w:widowControl/>
      <w:autoSpaceDE/>
      <w:autoSpaceDN/>
      <w:adjustRightInd/>
      <w:ind w:right="4056"/>
      <w:jc w:val="both"/>
    </w:pPr>
    <w:rPr>
      <w:rFonts w:ascii="Times New Roman" w:hAnsi="Times New Roman" w:cs="Times New Roman"/>
      <w:sz w:val="28"/>
      <w:szCs w:val="26"/>
    </w:rPr>
  </w:style>
  <w:style w:type="character" w:customStyle="1" w:styleId="a6">
    <w:name w:val="Основной текст Знак"/>
    <w:basedOn w:val="a0"/>
    <w:link w:val="a5"/>
    <w:uiPriority w:val="99"/>
    <w:rsid w:val="002C0D3E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a7">
    <w:name w:val="List Paragraph"/>
    <w:basedOn w:val="a"/>
    <w:uiPriority w:val="34"/>
    <w:qFormat/>
    <w:rsid w:val="002C0D3E"/>
    <w:pPr>
      <w:ind w:left="720"/>
      <w:contextualSpacing/>
    </w:pPr>
    <w:rPr>
      <w:rFonts w:ascii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A4F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4F2E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B707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9E6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6ACA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E6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6AC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5503023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7360517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0993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0104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gcheb_delo2</cp:lastModifiedBy>
  <cp:revision>4</cp:revision>
  <cp:lastPrinted>2025-01-14T10:28:00Z</cp:lastPrinted>
  <dcterms:created xsi:type="dcterms:W3CDTF">2025-01-13T08:21:00Z</dcterms:created>
  <dcterms:modified xsi:type="dcterms:W3CDTF">2025-02-18T12:35:00Z</dcterms:modified>
</cp:coreProperties>
</file>